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559D" w14:textId="77777777" w:rsidR="007C5647" w:rsidRPr="007C5647" w:rsidRDefault="007C5647" w:rsidP="007C5647">
      <w:pPr>
        <w:rPr>
          <w:b/>
          <w:bCs/>
        </w:rPr>
      </w:pPr>
      <w:bookmarkStart w:id="0" w:name="_GoBack"/>
      <w:bookmarkEnd w:id="0"/>
      <w:r w:rsidRPr="007C5647">
        <w:rPr>
          <w:b/>
          <w:bCs/>
        </w:rPr>
        <w:t>The #</w:t>
      </w:r>
      <w:proofErr w:type="spellStart"/>
      <w:r w:rsidRPr="007C5647">
        <w:rPr>
          <w:b/>
          <w:bCs/>
        </w:rPr>
        <w:t>BigGreenToolTime</w:t>
      </w:r>
      <w:proofErr w:type="spellEnd"/>
      <w:r w:rsidRPr="007C5647">
        <w:rPr>
          <w:b/>
          <w:bCs/>
        </w:rPr>
        <w:t xml:space="preserve"> Competition </w:t>
      </w:r>
    </w:p>
    <w:p w14:paraId="23742973" w14:textId="77777777" w:rsidR="007C5647" w:rsidRDefault="007C5647" w:rsidP="007C5647"/>
    <w:p w14:paraId="1933CD65" w14:textId="7D6AE86F" w:rsidR="007C5647" w:rsidRDefault="007C5647" w:rsidP="007C5647">
      <w:r>
        <w:t xml:space="preserve">We love helping our clients - finding the right plant for the job, chatting through landscape and garden design needs, coming up with creative ideas over a cup of coffee and generally helping you make your clients happy.  However, as the days are getting shorter, the weather wetter and the temperature colder, we thought you might also </w:t>
      </w:r>
      <w:r w:rsidR="008C3407">
        <w:t>need</w:t>
      </w:r>
      <w:r>
        <w:t xml:space="preserve"> a little TLC yourselves!  Over the next week, we are running a competition so that you can come in and pick up something just for you - up to £100 of shiny new Dalek gardening tools of your choice!</w:t>
      </w:r>
    </w:p>
    <w:p w14:paraId="735B62DF" w14:textId="27A2B713" w:rsidR="007C5647" w:rsidRDefault="007C5647" w:rsidP="007C5647">
      <w:r>
        <w:t>Simply comment on our competition posts on Instagram at @BigGreen_1234 and Facebook @</w:t>
      </w:r>
      <w:proofErr w:type="spellStart"/>
      <w:r>
        <w:t>thebiggreenplantcentre</w:t>
      </w:r>
      <w:proofErr w:type="spellEnd"/>
      <w:r>
        <w:t xml:space="preserve"> using the hashtag #</w:t>
      </w:r>
      <w:proofErr w:type="spellStart"/>
      <w:r>
        <w:t>BigGreenToolTime</w:t>
      </w:r>
      <w:proofErr w:type="spellEnd"/>
      <w:r>
        <w:t xml:space="preserve"> between </w:t>
      </w:r>
      <w:r w:rsidR="00C30F9C">
        <w:t>20</w:t>
      </w:r>
      <w:r>
        <w:t>th November and 2</w:t>
      </w:r>
      <w:r w:rsidR="00C30F9C">
        <w:t>7</w:t>
      </w:r>
      <w:r w:rsidR="008C3407">
        <w:t>th November</w:t>
      </w:r>
      <w:r>
        <w:t xml:space="preserve"> 2019 to win up to £100 of Dalek tools.</w:t>
      </w:r>
    </w:p>
    <w:p w14:paraId="14A9A4A4" w14:textId="49DF6C6B" w:rsidR="007C5647" w:rsidRDefault="007C5647" w:rsidP="007C5647"/>
    <w:p w14:paraId="559CE069" w14:textId="438B329C" w:rsidR="007C5647" w:rsidRPr="007C5647" w:rsidRDefault="007C5647" w:rsidP="007C5647">
      <w:pPr>
        <w:rPr>
          <w:b/>
          <w:bCs/>
        </w:rPr>
      </w:pPr>
      <w:r w:rsidRPr="007C5647">
        <w:rPr>
          <w:b/>
          <w:bCs/>
        </w:rPr>
        <w:t>Terms and Conditions</w:t>
      </w:r>
    </w:p>
    <w:p w14:paraId="5BDCDA9D" w14:textId="4E216F60" w:rsidR="007C5647" w:rsidRDefault="007C5647" w:rsidP="007C5647">
      <w:r>
        <w:t>Please read these terms carefully before entering the competition. Entering the competition constitutes an acceptance of these terms and conditions.</w:t>
      </w:r>
    </w:p>
    <w:p w14:paraId="34AD42A1" w14:textId="6C5B6332" w:rsidR="007C5647" w:rsidRDefault="007C5647" w:rsidP="007C5647">
      <w:r>
        <w:t xml:space="preserve">The promoter of this competition is </w:t>
      </w:r>
      <w:r w:rsidR="008C3407">
        <w:t>A&amp;M Services (London),</w:t>
      </w:r>
      <w:r>
        <w:t xml:space="preserve"> a limited company </w:t>
      </w:r>
      <w:r w:rsidR="008C3407">
        <w:t>reg no. 09083342</w:t>
      </w:r>
      <w:r>
        <w:t xml:space="preserve">. </w:t>
      </w:r>
      <w:r w:rsidR="008C3407">
        <w:t>c/o</w:t>
      </w:r>
      <w:r>
        <w:t xml:space="preserve"> </w:t>
      </w:r>
      <w:r w:rsidR="008C3407">
        <w:t>The Big Green Plant Centre, Oxford Road, Denham, Bucks UB9 4DF</w:t>
      </w:r>
    </w:p>
    <w:p w14:paraId="76FCDC7B" w14:textId="0963E968" w:rsidR="007C5647" w:rsidRDefault="007C5647" w:rsidP="007C5647">
      <w:r>
        <w:t>The Competition is only open UK residents aged 18 or over. The Competition is closed to employees of The Big Green Plant Centre and their close relatives and anyone otherwise connected with the organisation or judging of the Competition. Automated or bulk entries from third parties will be disqualified. We reserve the right to exclude serial competition entrants who have entered more than 4 competitions in the last month.</w:t>
      </w:r>
    </w:p>
    <w:p w14:paraId="187372A8" w14:textId="2F9F0242" w:rsidR="007C5647" w:rsidRDefault="007C5647" w:rsidP="007C5647">
      <w:r>
        <w:t xml:space="preserve">There is no entry fee and no purchase necessary to enter this competition. The Competition opens at midday on </w:t>
      </w:r>
      <w:r w:rsidR="00C30F9C">
        <w:t>20</w:t>
      </w:r>
      <w:r>
        <w:t>/11/2019 and closes at midnight on 2</w:t>
      </w:r>
      <w:r w:rsidR="00C30F9C">
        <w:t>7</w:t>
      </w:r>
      <w:r>
        <w:t>/11/2019</w:t>
      </w:r>
      <w:r w:rsidR="008C3407">
        <w:t xml:space="preserve">. </w:t>
      </w:r>
      <w:r>
        <w:t xml:space="preserve"> Entrants can enter at any point between these dates.</w:t>
      </w:r>
    </w:p>
    <w:p w14:paraId="1421E131" w14:textId="7116F1A1" w:rsidR="007C5647" w:rsidRDefault="007C5647" w:rsidP="008C3407">
      <w:r>
        <w:t>To enter the competition entrants will need to share the competition post on Facebook or Instagram using the hashtag #</w:t>
      </w:r>
      <w:proofErr w:type="spellStart"/>
      <w:r>
        <w:t>BigGreenToolTime</w:t>
      </w:r>
      <w:proofErr w:type="spellEnd"/>
      <w:r>
        <w:t xml:space="preserve">. Entrants can only enter the Competition once on each platform, but can like, share, comment, tweet and retweet as many times as they like.  </w:t>
      </w:r>
    </w:p>
    <w:p w14:paraId="1F2D75A3" w14:textId="1840B470" w:rsidR="007C5647" w:rsidRDefault="007C5647" w:rsidP="007C5647">
      <w:r>
        <w:t xml:space="preserve">The winner will be selected at random from the list of entrants. Names will be </w:t>
      </w:r>
      <w:proofErr w:type="gramStart"/>
      <w:r>
        <w:t>entered into</w:t>
      </w:r>
      <w:proofErr w:type="gramEnd"/>
      <w:r>
        <w:t xml:space="preserve"> a spreadsheet and numbered and a member of staff that has not seen the spreadsheet will choose a number between x and y who shall be the winner.</w:t>
      </w:r>
    </w:p>
    <w:p w14:paraId="4EEBDB2E" w14:textId="0556E56A" w:rsidR="007C5647" w:rsidRDefault="007C5647" w:rsidP="007C5647">
      <w:r>
        <w:t>The winner will be notified by direct message on the social media platform they used to enter the competition within 48 hours of the closing date. If the winner cannot be contacted or does not claim the prize within 7 days of notification, we reserve the right to withdraw the prize from the winner and pick a replacement winner.</w:t>
      </w:r>
    </w:p>
    <w:p w14:paraId="5D34A253" w14:textId="6250930A" w:rsidR="007C5647" w:rsidRDefault="007C5647" w:rsidP="007C5647">
      <w:r>
        <w:t>The prize for winning the competition will be up to £100 of Dalek tools.  The prizes are as stated, subject to availability and cannot be sold or exchanged for cash, goods or services. The Prize is not transferable and must be accepted by the winner.  The prize must be chosen and collected on site at The Big Green Plant Centr</w:t>
      </w:r>
      <w:r w:rsidR="008C3407">
        <w:t>e, Oxford Road, Denham, Bucks UB9 4DF</w:t>
      </w:r>
      <w:r>
        <w:t>.</w:t>
      </w:r>
    </w:p>
    <w:p w14:paraId="4825C232" w14:textId="77777777" w:rsidR="00E251AA" w:rsidRDefault="00E251AA" w:rsidP="007C5647"/>
    <w:p w14:paraId="1C5F165C" w14:textId="77C9FE0F" w:rsidR="007C5647" w:rsidRDefault="007C5647" w:rsidP="007C5647">
      <w:r>
        <w:lastRenderedPageBreak/>
        <w:t>The Big Green Plant Centre reserve the right to use the voice, image, photograph, name and likeness of the winners for publicity and in advertising, marketing or promotional material without additional compensation or prior notice to the winners. In entering the Competition, all participants consent to such use of their voice, image, photograph, name and likeness.</w:t>
      </w:r>
    </w:p>
    <w:p w14:paraId="06E99B1F" w14:textId="3F56F4A3" w:rsidR="007C5647" w:rsidRDefault="007C5647" w:rsidP="007C5647">
      <w:r>
        <w:t xml:space="preserve">You consent to your first name, photograph and social media handles about you being disclosed on The Big Green Plant Centre's digital channels or other media if you win any Prizes under the Competition.  Any personal data relating to participants will be used solely in accordance with UK data regulations and will not be disclosed to a third party without the entrant’s prior consent. To find out more about what data we hold and how we process data please read our privacy policy </w:t>
      </w:r>
      <w:r w:rsidR="00E251AA">
        <w:t>below</w:t>
      </w:r>
      <w:r>
        <w:t xml:space="preserve">.  By entering the Competition, you agree that The Big Green Plant Centre may contact you in relation to the Competition.  </w:t>
      </w:r>
    </w:p>
    <w:p w14:paraId="7E810947" w14:textId="3A2C845D" w:rsidR="007C5647" w:rsidRDefault="007C5647" w:rsidP="007C5647">
      <w:r>
        <w:t xml:space="preserve">This promotion is in no way sponsored, endorsed or administered by, or associated with Facebook, Instagram or any other social network </w:t>
      </w:r>
    </w:p>
    <w:p w14:paraId="43DC05C7" w14:textId="6B97D0A7" w:rsidR="007C5647" w:rsidRDefault="007C5647" w:rsidP="007C5647">
      <w:r>
        <w:t>The Big Green Plant Centre do not accept liability for any damages whatsoever, including, without limitation, indirect or consequential damages, loss of profits, or any damages whatsoever arising out of, or in connection with the competition.  Except in the case of death or personal injury arising from its negligence, or in respect of fraud, and so far as is permitted by law, The Big Green Plant Centre and its associated companies and agents and distributors exclude responsibility and all liabilities, whether direct or indirect, arising from:  any postponement or cancellation of the Competition; any changes to, supply of or use of the Prize; and any act or default of any supplier, which are beyond The Big Green Plant Centre's reasonable control.</w:t>
      </w:r>
    </w:p>
    <w:p w14:paraId="741B80D3" w14:textId="58DEBAA0" w:rsidR="00F45DAC" w:rsidRDefault="007C5647" w:rsidP="007C5647">
      <w:r>
        <w:t>The Big Green Plant Centre does not accept responsibility for any liability arising from technical incompatibility, problems relating to the internet, or technical difficulties of any kind and no responsibility can be accepted for entries not received for whatever reason.  The Big Green Plant Centre  shall not be liable, whether in tort, contract, misrepresentation or otherwise for loss of profits, loss of anticipated savings, loss of goods, loss of use, loss or corruption of data or information, or any special, indirect, consequential or pure economic loss, costs, damages, charges or expenses. You agree to indemnify The Big Green Plant Centre against all liabilities, claims and expenses that may arise from any breach of your agreement with The Big Green Plant Centre.  We reserve the right to change the Competition rules and these Terms and Conditions from time to time. If we do so, we will always have the most up to date terms and conditions on the Website and in the case of a discrepancy between these terms and conditions and those on the Website, the Website terms and conditions will apply.  These Terms and Conditions shall be governed and construed in accordance with the laws of England and Wales. Any disputes arising here shall be exclusively subject to the jurisdiction of the courts of England and Wales.</w:t>
      </w:r>
    </w:p>
    <w:p w14:paraId="7A6C6E69" w14:textId="2CD4A8C2" w:rsidR="008C3407" w:rsidRDefault="008C3407" w:rsidP="007C5647"/>
    <w:p w14:paraId="6C57F8EC" w14:textId="77777777" w:rsidR="008C3407" w:rsidRPr="00E251AA" w:rsidRDefault="008C3407" w:rsidP="008C3407">
      <w:pPr>
        <w:rPr>
          <w:b/>
          <w:bCs/>
        </w:rPr>
      </w:pPr>
      <w:r w:rsidRPr="00E251AA">
        <w:rPr>
          <w:b/>
          <w:bCs/>
        </w:rPr>
        <w:t>Privacy Policy</w:t>
      </w:r>
    </w:p>
    <w:p w14:paraId="05F5624F" w14:textId="77777777" w:rsidR="008C3407" w:rsidRDefault="008C3407" w:rsidP="00E251AA">
      <w:pPr>
        <w:spacing w:line="240" w:lineRule="auto"/>
      </w:pPr>
      <w:r>
        <w:t xml:space="preserve">At </w:t>
      </w:r>
      <w:proofErr w:type="gramStart"/>
      <w:r>
        <w:t>The</w:t>
      </w:r>
      <w:proofErr w:type="gramEnd"/>
      <w:r>
        <w:t xml:space="preserve"> Big Green Plant Centre we take your privacy very seriously. We are</w:t>
      </w:r>
    </w:p>
    <w:p w14:paraId="31C92BD2" w14:textId="77777777" w:rsidR="008C3407" w:rsidRDefault="008C3407" w:rsidP="00E251AA">
      <w:pPr>
        <w:spacing w:line="240" w:lineRule="auto"/>
      </w:pPr>
      <w:r>
        <w:t>committed to protecting your privacy and we comply with the data protection</w:t>
      </w:r>
    </w:p>
    <w:p w14:paraId="0DA2D6D5" w14:textId="77777777" w:rsidR="008C3407" w:rsidRDefault="008C3407" w:rsidP="00E251AA">
      <w:pPr>
        <w:spacing w:line="240" w:lineRule="auto"/>
      </w:pPr>
      <w:r>
        <w:t>laws applicable to the UK. This Privacy Policy explains how we use any</w:t>
      </w:r>
    </w:p>
    <w:p w14:paraId="3B185E0E" w14:textId="47AC0C05" w:rsidR="008C3407" w:rsidRDefault="008C3407" w:rsidP="00E251AA">
      <w:pPr>
        <w:spacing w:line="240" w:lineRule="auto"/>
      </w:pPr>
      <w:r>
        <w:t>information we collect about you.</w:t>
      </w:r>
    </w:p>
    <w:p w14:paraId="2E55E8FE" w14:textId="77777777" w:rsidR="00E251AA" w:rsidRDefault="00E251AA" w:rsidP="00E251AA">
      <w:pPr>
        <w:spacing w:line="240" w:lineRule="auto"/>
      </w:pPr>
    </w:p>
    <w:p w14:paraId="30DD0D2A" w14:textId="77777777" w:rsidR="008C3407" w:rsidRPr="00E251AA" w:rsidRDefault="008C3407" w:rsidP="00E251AA">
      <w:pPr>
        <w:spacing w:line="240" w:lineRule="auto"/>
        <w:rPr>
          <w:u w:val="single"/>
        </w:rPr>
      </w:pPr>
      <w:r w:rsidRPr="00E251AA">
        <w:rPr>
          <w:u w:val="single"/>
        </w:rPr>
        <w:lastRenderedPageBreak/>
        <w:t>What information do we collect about you?</w:t>
      </w:r>
    </w:p>
    <w:p w14:paraId="2B4EC213" w14:textId="77777777" w:rsidR="008C3407" w:rsidRDefault="008C3407" w:rsidP="00E251AA">
      <w:pPr>
        <w:spacing w:line="240" w:lineRule="auto"/>
      </w:pPr>
      <w:r>
        <w:t xml:space="preserve">We will collect information about you when you opt </w:t>
      </w:r>
      <w:proofErr w:type="gramStart"/>
      <w:r>
        <w:t>in to</w:t>
      </w:r>
      <w:proofErr w:type="gramEnd"/>
      <w:r>
        <w:t xml:space="preserve"> mailings from us,</w:t>
      </w:r>
    </w:p>
    <w:p w14:paraId="07782720" w14:textId="77777777" w:rsidR="008C3407" w:rsidRDefault="008C3407" w:rsidP="00E251AA">
      <w:pPr>
        <w:spacing w:line="240" w:lineRule="auto"/>
      </w:pPr>
      <w:r>
        <w:t>request a quotation, open an account, place an order or request further</w:t>
      </w:r>
    </w:p>
    <w:p w14:paraId="2781B066" w14:textId="77777777" w:rsidR="008C3407" w:rsidRDefault="008C3407" w:rsidP="00E251AA">
      <w:pPr>
        <w:spacing w:line="240" w:lineRule="auto"/>
      </w:pPr>
      <w:r>
        <w:t>information from us. The type of information we may collect includes your</w:t>
      </w:r>
    </w:p>
    <w:p w14:paraId="3558EE41" w14:textId="77777777" w:rsidR="008C3407" w:rsidRDefault="008C3407" w:rsidP="00E251AA">
      <w:pPr>
        <w:spacing w:line="240" w:lineRule="auto"/>
      </w:pPr>
      <w:r>
        <w:t>name, postal address, e-mail address and telephone number so that we can</w:t>
      </w:r>
    </w:p>
    <w:p w14:paraId="2FB90C1B" w14:textId="77777777" w:rsidR="008C3407" w:rsidRDefault="008C3407" w:rsidP="00E251AA">
      <w:pPr>
        <w:spacing w:line="240" w:lineRule="auto"/>
      </w:pPr>
      <w:r>
        <w:t>contact you accordingly. We will delete data held on you once we are outside</w:t>
      </w:r>
    </w:p>
    <w:p w14:paraId="69122F23" w14:textId="77777777" w:rsidR="008C3407" w:rsidRDefault="008C3407" w:rsidP="00E251AA">
      <w:pPr>
        <w:spacing w:line="240" w:lineRule="auto"/>
      </w:pPr>
      <w:r>
        <w:t>of our statutory accounting and other legal obligations.</w:t>
      </w:r>
    </w:p>
    <w:p w14:paraId="79A74EEB" w14:textId="77777777" w:rsidR="008C3407" w:rsidRDefault="008C3407" w:rsidP="00E251AA">
      <w:pPr>
        <w:spacing w:line="240" w:lineRule="auto"/>
      </w:pPr>
      <w:r>
        <w:t>How do we use the information we collect about you?</w:t>
      </w:r>
    </w:p>
    <w:p w14:paraId="228B7B38" w14:textId="77777777" w:rsidR="008C3407" w:rsidRDefault="008C3407" w:rsidP="00E251AA">
      <w:pPr>
        <w:spacing w:line="240" w:lineRule="auto"/>
      </w:pPr>
      <w:r>
        <w:t>We may use the information provided by you:</w:t>
      </w:r>
    </w:p>
    <w:p w14:paraId="5C02D1E8" w14:textId="77777777" w:rsidR="008C3407" w:rsidRDefault="008C3407" w:rsidP="00E251AA">
      <w:pPr>
        <w:spacing w:line="240" w:lineRule="auto"/>
      </w:pPr>
      <w:r>
        <w:t>• to process your order or manage your account</w:t>
      </w:r>
    </w:p>
    <w:p w14:paraId="733BA4D1" w14:textId="77777777" w:rsidR="008C3407" w:rsidRDefault="008C3407" w:rsidP="00E251AA">
      <w:pPr>
        <w:spacing w:line="240" w:lineRule="auto"/>
      </w:pPr>
      <w:r>
        <w:t>• for accounting/record-keeping purposes</w:t>
      </w:r>
    </w:p>
    <w:p w14:paraId="522EE993" w14:textId="77777777" w:rsidR="008C3407" w:rsidRDefault="008C3407" w:rsidP="00E251AA">
      <w:pPr>
        <w:spacing w:line="240" w:lineRule="auto"/>
      </w:pPr>
      <w:r>
        <w:t>• to keep you informed about the products and services that we offer</w:t>
      </w:r>
    </w:p>
    <w:p w14:paraId="6CC38BC9" w14:textId="77777777" w:rsidR="008C3407" w:rsidRDefault="008C3407" w:rsidP="00E251AA">
      <w:pPr>
        <w:spacing w:line="240" w:lineRule="auto"/>
      </w:pPr>
      <w:r>
        <w:t>• to open/run any credit account including payment recovery/fraud</w:t>
      </w:r>
    </w:p>
    <w:p w14:paraId="24D680A1" w14:textId="732A4791" w:rsidR="008C3407" w:rsidRDefault="00E251AA" w:rsidP="00E251AA">
      <w:pPr>
        <w:spacing w:line="240" w:lineRule="auto"/>
      </w:pPr>
      <w:r>
        <w:t>P</w:t>
      </w:r>
      <w:r w:rsidR="008C3407">
        <w:t>revention</w:t>
      </w:r>
    </w:p>
    <w:p w14:paraId="718B8E41" w14:textId="77777777" w:rsidR="00E251AA" w:rsidRDefault="00E251AA" w:rsidP="00E251AA">
      <w:pPr>
        <w:spacing w:line="240" w:lineRule="auto"/>
      </w:pPr>
    </w:p>
    <w:p w14:paraId="54115576" w14:textId="77777777" w:rsidR="008C3407" w:rsidRPr="00E251AA" w:rsidRDefault="008C3407" w:rsidP="00E251AA">
      <w:pPr>
        <w:spacing w:line="240" w:lineRule="auto"/>
        <w:rPr>
          <w:u w:val="single"/>
        </w:rPr>
      </w:pPr>
      <w:r w:rsidRPr="00E251AA">
        <w:rPr>
          <w:u w:val="single"/>
        </w:rPr>
        <w:t>Keeping you informed</w:t>
      </w:r>
    </w:p>
    <w:p w14:paraId="380879D1" w14:textId="77777777" w:rsidR="008C3407" w:rsidRDefault="008C3407" w:rsidP="00E251AA">
      <w:pPr>
        <w:spacing w:line="240" w:lineRule="auto"/>
      </w:pPr>
      <w:r>
        <w:t>If you have bought or enquired about our products or services previously, we</w:t>
      </w:r>
    </w:p>
    <w:p w14:paraId="38361A9F" w14:textId="77777777" w:rsidR="008C3407" w:rsidRDefault="008C3407" w:rsidP="00E251AA">
      <w:pPr>
        <w:spacing w:line="240" w:lineRule="auto"/>
      </w:pPr>
      <w:r>
        <w:t>may also use the information we collect to let you know about our other</w:t>
      </w:r>
    </w:p>
    <w:p w14:paraId="0EA81B7C" w14:textId="77777777" w:rsidR="008C3407" w:rsidRDefault="008C3407" w:rsidP="00E251AA">
      <w:pPr>
        <w:spacing w:line="240" w:lineRule="auto"/>
      </w:pPr>
      <w:r>
        <w:t>products and services which may be of interest to you and to keep you</w:t>
      </w:r>
    </w:p>
    <w:p w14:paraId="62330FBA" w14:textId="77777777" w:rsidR="008C3407" w:rsidRDefault="008C3407" w:rsidP="00E251AA">
      <w:pPr>
        <w:spacing w:line="240" w:lineRule="auto"/>
      </w:pPr>
      <w:r>
        <w:t>updated with information about promotional offers and what is coming soon.</w:t>
      </w:r>
    </w:p>
    <w:p w14:paraId="5BEF4ECD" w14:textId="77777777" w:rsidR="008C3407" w:rsidRDefault="008C3407" w:rsidP="00E251AA">
      <w:pPr>
        <w:spacing w:line="240" w:lineRule="auto"/>
      </w:pPr>
      <w:r>
        <w:t>However, you will be able to let us know if you no longer want to receive</w:t>
      </w:r>
    </w:p>
    <w:p w14:paraId="06AEEE76" w14:textId="77777777" w:rsidR="008C3407" w:rsidRDefault="008C3407" w:rsidP="00E251AA">
      <w:pPr>
        <w:spacing w:line="240" w:lineRule="auto"/>
      </w:pPr>
      <w:r>
        <w:t>material from us each time that you receive a communication by following</w:t>
      </w:r>
    </w:p>
    <w:p w14:paraId="7FFECC20" w14:textId="38087638" w:rsidR="008C3407" w:rsidRDefault="008C3407" w:rsidP="00E251AA">
      <w:pPr>
        <w:spacing w:line="240" w:lineRule="auto"/>
      </w:pPr>
      <w:r>
        <w:t>the link to unsubscribe.</w:t>
      </w:r>
    </w:p>
    <w:p w14:paraId="37AC1597" w14:textId="77777777" w:rsidR="00E251AA" w:rsidRDefault="00E251AA" w:rsidP="00E251AA">
      <w:pPr>
        <w:spacing w:line="240" w:lineRule="auto"/>
      </w:pPr>
    </w:p>
    <w:p w14:paraId="46200437" w14:textId="77777777" w:rsidR="008C3407" w:rsidRPr="00E251AA" w:rsidRDefault="008C3407" w:rsidP="00E251AA">
      <w:pPr>
        <w:spacing w:line="240" w:lineRule="auto"/>
        <w:rPr>
          <w:u w:val="single"/>
        </w:rPr>
      </w:pPr>
      <w:r w:rsidRPr="00E251AA">
        <w:rPr>
          <w:u w:val="single"/>
        </w:rPr>
        <w:t>Disclosing your data</w:t>
      </w:r>
    </w:p>
    <w:p w14:paraId="554E7F28" w14:textId="77777777" w:rsidR="008C3407" w:rsidRDefault="008C3407" w:rsidP="00E251AA">
      <w:pPr>
        <w:spacing w:line="240" w:lineRule="auto"/>
      </w:pPr>
      <w:r>
        <w:t>We never make your personal details available to other companies. However,</w:t>
      </w:r>
    </w:p>
    <w:p w14:paraId="3F70FED1" w14:textId="77777777" w:rsidR="008C3407" w:rsidRDefault="008C3407" w:rsidP="00E251AA">
      <w:pPr>
        <w:spacing w:line="240" w:lineRule="auto"/>
      </w:pPr>
      <w:r>
        <w:t>we may use other companies to provide services to you on our behalf (for</w:t>
      </w:r>
    </w:p>
    <w:p w14:paraId="6CEC773B" w14:textId="77777777" w:rsidR="008C3407" w:rsidRDefault="008C3407" w:rsidP="00E251AA">
      <w:pPr>
        <w:spacing w:line="240" w:lineRule="auto"/>
      </w:pPr>
      <w:r>
        <w:t>example delivery companies). We will only provide those companies with the</w:t>
      </w:r>
    </w:p>
    <w:p w14:paraId="46A7146F" w14:textId="77777777" w:rsidR="008C3407" w:rsidRDefault="008C3407" w:rsidP="00E251AA">
      <w:pPr>
        <w:spacing w:line="240" w:lineRule="auto"/>
      </w:pPr>
      <w:r>
        <w:t>information they need to perform the service we have engaged them for and</w:t>
      </w:r>
    </w:p>
    <w:p w14:paraId="12C7C5DC" w14:textId="77777777" w:rsidR="008C3407" w:rsidRDefault="008C3407" w:rsidP="00E251AA">
      <w:pPr>
        <w:spacing w:line="240" w:lineRule="auto"/>
      </w:pPr>
      <w:r>
        <w:t>they are prohibited from using that information for any other purpose.</w:t>
      </w:r>
    </w:p>
    <w:p w14:paraId="14FE531B" w14:textId="77777777" w:rsidR="008C3407" w:rsidRDefault="008C3407" w:rsidP="00E251AA">
      <w:pPr>
        <w:spacing w:line="240" w:lineRule="auto"/>
      </w:pPr>
      <w:r>
        <w:t>We may have to disclose your information by law or because a court or the</w:t>
      </w:r>
    </w:p>
    <w:p w14:paraId="7BC6DF8A" w14:textId="5FC51420" w:rsidR="008C3407" w:rsidRDefault="008C3407" w:rsidP="00E251AA">
      <w:pPr>
        <w:spacing w:line="240" w:lineRule="auto"/>
      </w:pPr>
      <w:r>
        <w:t>police or other law enforcement agency has asked us for it.</w:t>
      </w:r>
    </w:p>
    <w:p w14:paraId="26A1FA66" w14:textId="77777777" w:rsidR="00E251AA" w:rsidRDefault="00E251AA" w:rsidP="00E251AA">
      <w:pPr>
        <w:spacing w:line="240" w:lineRule="auto"/>
      </w:pPr>
    </w:p>
    <w:p w14:paraId="177A9BD5" w14:textId="77777777" w:rsidR="008C3407" w:rsidRPr="00E251AA" w:rsidRDefault="008C3407" w:rsidP="00E251AA">
      <w:pPr>
        <w:spacing w:line="240" w:lineRule="auto"/>
        <w:rPr>
          <w:u w:val="single"/>
        </w:rPr>
      </w:pPr>
      <w:r w:rsidRPr="00E251AA">
        <w:rPr>
          <w:u w:val="single"/>
        </w:rPr>
        <w:t>How is your information protected?</w:t>
      </w:r>
    </w:p>
    <w:p w14:paraId="55B90708" w14:textId="77777777" w:rsidR="008C3407" w:rsidRDefault="008C3407" w:rsidP="00E251AA">
      <w:pPr>
        <w:spacing w:line="240" w:lineRule="auto"/>
      </w:pPr>
      <w:r>
        <w:t>We take protection of your information seriously and have appropriate</w:t>
      </w:r>
    </w:p>
    <w:p w14:paraId="364F90C7" w14:textId="77777777" w:rsidR="008C3407" w:rsidRDefault="008C3407" w:rsidP="00E251AA">
      <w:pPr>
        <w:spacing w:line="240" w:lineRule="auto"/>
      </w:pPr>
      <w:r>
        <w:t>physical and technological security measures in place to keep it safe.</w:t>
      </w:r>
    </w:p>
    <w:p w14:paraId="2571F816" w14:textId="77777777" w:rsidR="008C3407" w:rsidRDefault="008C3407" w:rsidP="00E251AA">
      <w:pPr>
        <w:spacing w:line="240" w:lineRule="auto"/>
      </w:pPr>
      <w:r>
        <w:t>Internally, we restrict access to personal information. Only employees who</w:t>
      </w:r>
    </w:p>
    <w:p w14:paraId="20473D02" w14:textId="77777777" w:rsidR="008C3407" w:rsidRDefault="008C3407" w:rsidP="00E251AA">
      <w:pPr>
        <w:spacing w:line="240" w:lineRule="auto"/>
      </w:pPr>
      <w:r>
        <w:t>need the information in order to do their jobs have access to it. We never</w:t>
      </w:r>
    </w:p>
    <w:p w14:paraId="67FC4779" w14:textId="2F0FEEAD" w:rsidR="008C3407" w:rsidRDefault="008C3407" w:rsidP="00E251AA">
      <w:pPr>
        <w:spacing w:line="240" w:lineRule="auto"/>
      </w:pPr>
      <w:r>
        <w:t>transfer your data outside of the UK.</w:t>
      </w:r>
    </w:p>
    <w:p w14:paraId="1144319A" w14:textId="77777777" w:rsidR="00E251AA" w:rsidRDefault="00E251AA" w:rsidP="00E251AA">
      <w:pPr>
        <w:spacing w:line="240" w:lineRule="auto"/>
      </w:pPr>
    </w:p>
    <w:p w14:paraId="544ECD50" w14:textId="77777777" w:rsidR="008C3407" w:rsidRPr="00E251AA" w:rsidRDefault="008C3407" w:rsidP="00E251AA">
      <w:pPr>
        <w:spacing w:line="240" w:lineRule="auto"/>
        <w:rPr>
          <w:u w:val="single"/>
        </w:rPr>
      </w:pPr>
      <w:r w:rsidRPr="00E251AA">
        <w:rPr>
          <w:u w:val="single"/>
        </w:rPr>
        <w:t>Data Protection Act</w:t>
      </w:r>
    </w:p>
    <w:p w14:paraId="6E276687" w14:textId="77777777" w:rsidR="008C3407" w:rsidRDefault="008C3407" w:rsidP="00E251AA">
      <w:pPr>
        <w:spacing w:line="240" w:lineRule="auto"/>
      </w:pPr>
      <w:r>
        <w:t>We fully support the requirements of the Data Protection Act and we are</w:t>
      </w:r>
    </w:p>
    <w:p w14:paraId="78953B88" w14:textId="77777777" w:rsidR="008C3407" w:rsidRDefault="008C3407" w:rsidP="00E251AA">
      <w:pPr>
        <w:spacing w:line="240" w:lineRule="auto"/>
      </w:pPr>
      <w:r>
        <w:t>committed to the protection of personal data belonging to our suppliers,</w:t>
      </w:r>
    </w:p>
    <w:p w14:paraId="1019BF3A" w14:textId="77777777" w:rsidR="008C3407" w:rsidRDefault="008C3407" w:rsidP="00E251AA">
      <w:pPr>
        <w:spacing w:line="240" w:lineRule="auto"/>
      </w:pPr>
      <w:r>
        <w:t>customers and colleagues. We conduct regular audits to ensure compliance</w:t>
      </w:r>
    </w:p>
    <w:p w14:paraId="46C9E06C" w14:textId="77777777" w:rsidR="008C3407" w:rsidRDefault="008C3407" w:rsidP="00E251AA">
      <w:pPr>
        <w:spacing w:line="240" w:lineRule="auto"/>
      </w:pPr>
      <w:r>
        <w:t>with our policy.</w:t>
      </w:r>
    </w:p>
    <w:p w14:paraId="655ECD1D" w14:textId="77777777" w:rsidR="008C3407" w:rsidRDefault="008C3407" w:rsidP="00E251AA">
      <w:pPr>
        <w:spacing w:line="240" w:lineRule="auto"/>
      </w:pPr>
      <w:r>
        <w:t>We are aware of our obligations under the General Data Protection</w:t>
      </w:r>
    </w:p>
    <w:p w14:paraId="00EFCE85" w14:textId="77777777" w:rsidR="008C3407" w:rsidRDefault="008C3407" w:rsidP="00E251AA">
      <w:pPr>
        <w:spacing w:line="240" w:lineRule="auto"/>
      </w:pPr>
      <w:r>
        <w:t>Regulations (GDPR) and have adopted a proactive approach to the</w:t>
      </w:r>
    </w:p>
    <w:p w14:paraId="0AD276E6" w14:textId="77777777" w:rsidR="008C3407" w:rsidRDefault="008C3407" w:rsidP="00E251AA">
      <w:pPr>
        <w:spacing w:line="240" w:lineRule="auto"/>
      </w:pPr>
      <w:r>
        <w:t>implementation of the legislation. This includes reviewing existing and where</w:t>
      </w:r>
    </w:p>
    <w:p w14:paraId="4727F9F9" w14:textId="77777777" w:rsidR="008C3407" w:rsidRDefault="008C3407" w:rsidP="00E251AA">
      <w:pPr>
        <w:spacing w:line="240" w:lineRule="auto"/>
      </w:pPr>
      <w:r>
        <w:t>appropriate developing and implementing new policies and procedures to</w:t>
      </w:r>
    </w:p>
    <w:p w14:paraId="63AD8F12" w14:textId="77777777" w:rsidR="008C3407" w:rsidRDefault="008C3407" w:rsidP="00E251AA">
      <w:pPr>
        <w:spacing w:line="240" w:lineRule="auto"/>
      </w:pPr>
      <w:r>
        <w:t>ensure personal data is collected, stored and disposed of in a manner</w:t>
      </w:r>
    </w:p>
    <w:p w14:paraId="1456A452" w14:textId="002F90C1" w:rsidR="008C3407" w:rsidRDefault="008C3407" w:rsidP="00E251AA">
      <w:pPr>
        <w:spacing w:line="240" w:lineRule="auto"/>
      </w:pPr>
      <w:r>
        <w:t>compliant with the requirements of the GDPR.</w:t>
      </w:r>
    </w:p>
    <w:p w14:paraId="3BD0EB3E" w14:textId="77777777" w:rsidR="00E251AA" w:rsidRDefault="00E251AA" w:rsidP="00E251AA">
      <w:pPr>
        <w:spacing w:line="240" w:lineRule="auto"/>
      </w:pPr>
    </w:p>
    <w:p w14:paraId="5AEA9E27" w14:textId="77777777" w:rsidR="008C3407" w:rsidRPr="00E251AA" w:rsidRDefault="008C3407" w:rsidP="00E251AA">
      <w:pPr>
        <w:spacing w:line="240" w:lineRule="auto"/>
        <w:rPr>
          <w:u w:val="single"/>
        </w:rPr>
      </w:pPr>
      <w:r w:rsidRPr="00E251AA">
        <w:rPr>
          <w:u w:val="single"/>
        </w:rPr>
        <w:t>Contact us</w:t>
      </w:r>
    </w:p>
    <w:p w14:paraId="75C21921" w14:textId="77777777" w:rsidR="008C3407" w:rsidRDefault="008C3407" w:rsidP="00E251AA">
      <w:pPr>
        <w:spacing w:line="240" w:lineRule="auto"/>
      </w:pPr>
      <w:r>
        <w:t>If you have any questions relating to this policy or the use by us of personal</w:t>
      </w:r>
    </w:p>
    <w:p w14:paraId="324AF476" w14:textId="77777777" w:rsidR="008C3407" w:rsidRDefault="008C3407" w:rsidP="00E251AA">
      <w:pPr>
        <w:spacing w:line="240" w:lineRule="auto"/>
      </w:pPr>
      <w:r>
        <w:t>data please write to the Data Protection Officer at our registered address or</w:t>
      </w:r>
    </w:p>
    <w:p w14:paraId="009114E2" w14:textId="77777777" w:rsidR="008C3407" w:rsidRDefault="008C3407" w:rsidP="00E251AA">
      <w:pPr>
        <w:spacing w:line="240" w:lineRule="auto"/>
      </w:pPr>
      <w:r>
        <w:t>via enquiries@thebiggreenplantcentre.co.uk, quoting Security and Privacy</w:t>
      </w:r>
    </w:p>
    <w:p w14:paraId="755AE2A1" w14:textId="58DAD68D" w:rsidR="008C3407" w:rsidRDefault="008C3407" w:rsidP="00E251AA">
      <w:pPr>
        <w:spacing w:line="240" w:lineRule="auto"/>
      </w:pPr>
      <w:r>
        <w:t>Enquiry.</w:t>
      </w:r>
    </w:p>
    <w:sectPr w:rsidR="008C3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47"/>
    <w:rsid w:val="00180928"/>
    <w:rsid w:val="003C5A4D"/>
    <w:rsid w:val="0070111F"/>
    <w:rsid w:val="00721ADE"/>
    <w:rsid w:val="007C5647"/>
    <w:rsid w:val="008C3407"/>
    <w:rsid w:val="00C100F6"/>
    <w:rsid w:val="00C30F9C"/>
    <w:rsid w:val="00E251AA"/>
    <w:rsid w:val="00F4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97CB"/>
  <w15:chartTrackingRefBased/>
  <w15:docId w15:val="{44AB423B-0E05-4CE2-80D6-E73CB239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Kelliher</dc:creator>
  <cp:keywords/>
  <dc:description/>
  <cp:lastModifiedBy>Lucy Jordan</cp:lastModifiedBy>
  <cp:revision>2</cp:revision>
  <dcterms:created xsi:type="dcterms:W3CDTF">2019-11-19T14:56:00Z</dcterms:created>
  <dcterms:modified xsi:type="dcterms:W3CDTF">2019-11-19T14:56:00Z</dcterms:modified>
</cp:coreProperties>
</file>